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52B" w:rsidRDefault="009414F3">
      <w:r>
        <w:t>Le 12 juillet 2024</w:t>
      </w:r>
    </w:p>
    <w:p w:rsidR="009414F3" w:rsidRDefault="009414F3"/>
    <w:p w:rsidR="009414F3" w:rsidRDefault="009414F3"/>
    <w:p w:rsidR="00813557" w:rsidRDefault="0023352B">
      <w:r>
        <w:t>CANDIDATURE AU COMITE DIRECTEUR DU COMITE DEPARTEMENTAL DE BOULES DE L’ISERE</w:t>
      </w:r>
    </w:p>
    <w:p w:rsidR="0023352B" w:rsidRDefault="0023352B"/>
    <w:p w:rsidR="0023352B" w:rsidRDefault="0023352B">
      <w:r>
        <w:t xml:space="preserve">L’olympiade va se terminer fin décembre 2024. Le renouvellement complet du Comité Directeur du Département de l’Isère va s’effectuer courant décembre 2024. </w:t>
      </w:r>
    </w:p>
    <w:p w:rsidR="0023352B" w:rsidRDefault="0023352B">
      <w:r>
        <w:t xml:space="preserve">Le bureau exécutif porte à la connaissance de tous les membres du comité de l’Isère, les grands électeurs présidents de secteurs, les présidents d’AS, les présidents de Clubs et présidents de CFB, joueuses et joueurs que l’assemblée générale ordinaire élective du comité se tiendra le 8 décembre 2024 au siège du comité de l’Isère à partir de 9h30. </w:t>
      </w:r>
    </w:p>
    <w:p w:rsidR="0023352B" w:rsidRDefault="0023352B">
      <w:r>
        <w:t xml:space="preserve">Au cours de cette assemblée il sera procédé au scrutin secret à l’élection des membres du comité directeur ; ces élections se dérouleront selon les dispositions des statuts et règlement intérieur du comité de l’Isère ; </w:t>
      </w:r>
    </w:p>
    <w:p w:rsidR="009414F3" w:rsidRDefault="009414F3">
      <w:r>
        <w:t xml:space="preserve">Pour ces élections, les présidents de secteurs ESB disposent d’un nombre de voix déterminé par la FFSB ; le vote par correspondance n’est pas admis. </w:t>
      </w:r>
    </w:p>
    <w:p w:rsidR="009414F3" w:rsidRDefault="009414F3">
      <w:r>
        <w:t>La déclaration de candidature doit être établie suivant le modèle joint et parvenir au comité un mois avant la date des élections et adressée au Comité de l’Isère 2 rue Hippolyte Bouvier 38000 Grenoble au plus tard le 1</w:t>
      </w:r>
      <w:r w:rsidRPr="009414F3">
        <w:rPr>
          <w:vertAlign w:val="superscript"/>
        </w:rPr>
        <w:t>er</w:t>
      </w:r>
      <w:r>
        <w:t xml:space="preserve"> novembre 2024.</w:t>
      </w:r>
    </w:p>
    <w:p w:rsidR="009414F3" w:rsidRDefault="009414F3">
      <w:r>
        <w:t>Les représentants des secteurs recevront le nombre de liste de candidats correspondant au nombre de voix auquel ils ont droit.</w:t>
      </w:r>
    </w:p>
    <w:p w:rsidR="009414F3" w:rsidRDefault="009414F3">
      <w:r>
        <w:t xml:space="preserve">Barème des élections du département par AS : </w:t>
      </w:r>
    </w:p>
    <w:p w:rsidR="009414F3" w:rsidRDefault="009414F3">
      <w:r>
        <w:t xml:space="preserve">De 1 à 20 licenciés </w:t>
      </w:r>
      <w:r>
        <w:tab/>
      </w:r>
      <w:r>
        <w:tab/>
        <w:t>1 voix</w:t>
      </w:r>
    </w:p>
    <w:p w:rsidR="009414F3" w:rsidRDefault="009414F3">
      <w:r>
        <w:t>De 21 à 50 licenciés</w:t>
      </w:r>
      <w:r>
        <w:tab/>
      </w:r>
      <w:r>
        <w:tab/>
        <w:t>2 voix</w:t>
      </w:r>
    </w:p>
    <w:p w:rsidR="009414F3" w:rsidRDefault="009414F3">
      <w:r>
        <w:t>De 51 à 100 licenciés</w:t>
      </w:r>
      <w:r>
        <w:tab/>
      </w:r>
      <w:r>
        <w:tab/>
        <w:t>3 voix</w:t>
      </w:r>
    </w:p>
    <w:p w:rsidR="009414F3" w:rsidRDefault="009414F3">
      <w:r>
        <w:t>De 101 à 200 licenciés</w:t>
      </w:r>
      <w:r>
        <w:tab/>
      </w:r>
      <w:r>
        <w:tab/>
        <w:t xml:space="preserve">4 voix </w:t>
      </w:r>
    </w:p>
    <w:sectPr w:rsidR="009414F3" w:rsidSect="008135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3352B"/>
    <w:rsid w:val="0023352B"/>
    <w:rsid w:val="00813557"/>
    <w:rsid w:val="009414F3"/>
    <w:rsid w:val="00D542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414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14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231</Words>
  <Characters>1275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cp:lastPrinted>2024-07-12T12:41:00Z</cp:lastPrinted>
  <dcterms:created xsi:type="dcterms:W3CDTF">2024-07-12T12:20:00Z</dcterms:created>
  <dcterms:modified xsi:type="dcterms:W3CDTF">2024-07-12T13:00:00Z</dcterms:modified>
</cp:coreProperties>
</file>